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Материалы на коллегию (совет) по культуре при министерстве культуры Краснодарского края от 27 сентября 2018 года по вопросу «О противодействии коррупции в учреждениях культуры. Примерный перечень локальных актов, размещение информации на сайте»</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1. Требования к размещению и наполнению подразделов сайтов учреждений.</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gramStart"/>
      <w:r w:rsidRPr="00A11B91">
        <w:rPr>
          <w:rFonts w:ascii="Arial" w:eastAsia="Times New Roman" w:hAnsi="Arial" w:cs="Arial"/>
          <w:color w:val="000000"/>
          <w:sz w:val="20"/>
          <w:szCs w:val="20"/>
        </w:rPr>
        <w:t>Приказ министерства труда и социальной защиты Российской Федерации от 7 октября 2013 года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A11B91">
        <w:rPr>
          <w:rFonts w:ascii="Arial" w:eastAsia="Times New Roman" w:hAnsi="Arial" w:cs="Arial"/>
          <w:color w:val="000000"/>
          <w:sz w:val="20"/>
          <w:szCs w:val="20"/>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2. Федеральное законодательство о противодействии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Федеральный закон от 25 декабря 2008 г. № 273-ФЭ «О противодействии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spellStart"/>
      <w:r w:rsidRPr="00A11B91">
        <w:rPr>
          <w:rFonts w:ascii="Arial" w:eastAsia="Times New Roman" w:hAnsi="Arial" w:cs="Arial"/>
          <w:color w:val="000000"/>
          <w:sz w:val="20"/>
          <w:szCs w:val="20"/>
        </w:rPr>
        <w:t>Федерапьный</w:t>
      </w:r>
      <w:proofErr w:type="spellEnd"/>
      <w:r w:rsidRPr="00A11B91">
        <w:rPr>
          <w:rFonts w:ascii="Arial" w:eastAsia="Times New Roman" w:hAnsi="Arial" w:cs="Arial"/>
          <w:color w:val="000000"/>
          <w:sz w:val="20"/>
          <w:szCs w:val="20"/>
        </w:rPr>
        <w:t xml:space="preserve"> закон от 17 июля 2009 г. № 172-ФЗ «Об </w:t>
      </w:r>
      <w:proofErr w:type="spellStart"/>
      <w:r w:rsidRPr="00A11B91">
        <w:rPr>
          <w:rFonts w:ascii="Arial" w:eastAsia="Times New Roman" w:hAnsi="Arial" w:cs="Arial"/>
          <w:color w:val="000000"/>
          <w:sz w:val="20"/>
          <w:szCs w:val="20"/>
        </w:rPr>
        <w:t>антикоррупционной</w:t>
      </w:r>
      <w:proofErr w:type="spellEnd"/>
      <w:r w:rsidRPr="00A11B91">
        <w:rPr>
          <w:rFonts w:ascii="Arial" w:eastAsia="Times New Roman" w:hAnsi="Arial" w:cs="Arial"/>
          <w:color w:val="000000"/>
          <w:sz w:val="20"/>
          <w:szCs w:val="20"/>
        </w:rPr>
        <w:t xml:space="preserve"> экспертизе нормативных правовых актов и проектов нормативных правовых актов»</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Федеральный закон от 3 декабря 2012 г. № 230-ФЭ «О </w:t>
      </w:r>
      <w:proofErr w:type="gramStart"/>
      <w:r w:rsidRPr="00A11B91">
        <w:rPr>
          <w:rFonts w:ascii="Arial" w:eastAsia="Times New Roman" w:hAnsi="Arial" w:cs="Arial"/>
          <w:color w:val="000000"/>
          <w:sz w:val="20"/>
          <w:szCs w:val="20"/>
        </w:rPr>
        <w:t>контроле за</w:t>
      </w:r>
      <w:proofErr w:type="gramEnd"/>
      <w:r w:rsidRPr="00A11B91">
        <w:rPr>
          <w:rFonts w:ascii="Arial" w:eastAsia="Times New Roman" w:hAnsi="Arial" w:cs="Arial"/>
          <w:color w:val="000000"/>
          <w:sz w:val="20"/>
          <w:szCs w:val="20"/>
        </w:rPr>
        <w:t xml:space="preserve"> соответствием расходов лиц, замещающих государственные должности, и иных лиц их</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доходам»</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gramStart"/>
      <w:r w:rsidRPr="00A11B91">
        <w:rPr>
          <w:rFonts w:ascii="Arial" w:eastAsia="Times New Roman" w:hAnsi="Arial" w:cs="Arial"/>
          <w:color w:val="000000"/>
          <w:sz w:val="20"/>
          <w:szCs w:val="20"/>
        </w:rPr>
        <w:t xml:space="preserve">Федеральный закон </w:t>
      </w:r>
      <w:proofErr w:type="spellStart"/>
      <w:r w:rsidRPr="00A11B91">
        <w:rPr>
          <w:rFonts w:ascii="Arial" w:eastAsia="Times New Roman" w:hAnsi="Arial" w:cs="Arial"/>
          <w:color w:val="000000"/>
          <w:sz w:val="20"/>
          <w:szCs w:val="20"/>
        </w:rPr>
        <w:t>аг</w:t>
      </w:r>
      <w:proofErr w:type="spellEnd"/>
      <w:r w:rsidRPr="00A11B91">
        <w:rPr>
          <w:rFonts w:ascii="Arial" w:eastAsia="Times New Roman" w:hAnsi="Arial" w:cs="Arial"/>
          <w:color w:val="000000"/>
          <w:sz w:val="20"/>
          <w:szCs w:val="20"/>
        </w:rPr>
        <w:t xml:space="preserve"> 7 мая 2013 №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Федеральный закон от 22 декабря 2014 г. № 431-Ф3 «О внесении изменений в отдельные законодательные акты Российской Федерации по вопросам противодействия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Федеральный закон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29 июня 2018 года № 378 «О Национальном плане противодействия коррупции на 2018-2020 годы»</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12 августа 2002 г. № 885 «Об утверждении общих принципов служебного поведения государственных служащих"»</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19 мая 2008 г. № 815 «О мерах по противодействию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Start"/>
      <w:r w:rsidRPr="00A11B91">
        <w:rPr>
          <w:rFonts w:ascii="Arial" w:eastAsia="Times New Roman" w:hAnsi="Arial" w:cs="Arial"/>
          <w:color w:val="000000"/>
          <w:sz w:val="20"/>
          <w:szCs w:val="20"/>
        </w:rPr>
        <w:t>»Н</w:t>
      </w:r>
      <w:proofErr w:type="gramEnd"/>
      <w:r w:rsidRPr="00A11B91">
        <w:rPr>
          <w:rFonts w:ascii="Arial" w:eastAsia="Times New Roman" w:hAnsi="Arial" w:cs="Arial"/>
          <w:color w:val="000000"/>
          <w:sz w:val="20"/>
          <w:szCs w:val="20"/>
        </w:rPr>
        <w:t xml:space="preserve">ациональная стратегия противодействия коррупции (утверждена Указом Президента Российской Федерации от 13 апреля 2010 года </w:t>
      </w:r>
      <w:proofErr w:type="spellStart"/>
      <w:r w:rsidRPr="00A11B91">
        <w:rPr>
          <w:rFonts w:ascii="Arial" w:eastAsia="Times New Roman" w:hAnsi="Arial" w:cs="Arial"/>
          <w:color w:val="000000"/>
          <w:sz w:val="20"/>
          <w:szCs w:val="20"/>
        </w:rPr>
        <w:t>Ла</w:t>
      </w:r>
      <w:proofErr w:type="spellEnd"/>
      <w:r w:rsidRPr="00A11B91">
        <w:rPr>
          <w:rFonts w:ascii="Arial" w:eastAsia="Times New Roman" w:hAnsi="Arial" w:cs="Arial"/>
          <w:color w:val="000000"/>
          <w:sz w:val="20"/>
          <w:szCs w:val="20"/>
        </w:rPr>
        <w:t xml:space="preserve"> 460)</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I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lastRenderedPageBreak/>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Указ Президента Российской Федерации от 2 апреля 2013 г. № 310 «О мерах по реализации отдельных положений Федерального закона "О </w:t>
      </w:r>
      <w:proofErr w:type="gramStart"/>
      <w:r w:rsidRPr="00A11B91">
        <w:rPr>
          <w:rFonts w:ascii="Arial" w:eastAsia="Times New Roman" w:hAnsi="Arial" w:cs="Arial"/>
          <w:color w:val="000000"/>
          <w:sz w:val="20"/>
          <w:szCs w:val="20"/>
        </w:rPr>
        <w:t>контроле за</w:t>
      </w:r>
      <w:proofErr w:type="gramEnd"/>
      <w:r w:rsidRPr="00A11B91">
        <w:rPr>
          <w:rFonts w:ascii="Arial" w:eastAsia="Times New Roman" w:hAnsi="Arial" w:cs="Arial"/>
          <w:color w:val="000000"/>
          <w:sz w:val="20"/>
          <w:szCs w:val="20"/>
        </w:rPr>
        <w:t xml:space="preserve"> соответствием расходов лиц, замещающих государственные должности, и иных лиц их доходам»</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gramStart"/>
      <w:r w:rsidRPr="00A11B91">
        <w:rPr>
          <w:rFonts w:ascii="Arial" w:eastAsia="Times New Roman" w:hAnsi="Arial" w:cs="Arial"/>
          <w:color w:val="000000"/>
          <w:sz w:val="20"/>
          <w:szCs w:val="20"/>
        </w:rPr>
        <w:t>Указ Президента Российской Федерации от 8 июля 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23.06.2014 № 453 «О внесении изменений в некоторые акты Президента Российской Федерации по вопросам</w:t>
      </w:r>
      <w:r w:rsidRPr="00A11B91">
        <w:rPr>
          <w:rFonts w:ascii="Arial" w:eastAsia="Times New Roman" w:hAnsi="Arial" w:cs="Arial"/>
          <w:color w:val="000000"/>
          <w:sz w:val="20"/>
          <w:szCs w:val="20"/>
        </w:rPr>
        <w:br/>
      </w:r>
      <w:proofErr w:type="spellStart"/>
      <w:proofErr w:type="gramStart"/>
      <w:r w:rsidRPr="00A11B91">
        <w:rPr>
          <w:rFonts w:ascii="Arial" w:eastAsia="Times New Roman" w:hAnsi="Arial" w:cs="Arial"/>
          <w:color w:val="000000"/>
          <w:sz w:val="20"/>
          <w:szCs w:val="20"/>
        </w:rPr>
        <w:t>проти</w:t>
      </w:r>
      <w:proofErr w:type="spellEnd"/>
      <w:r w:rsidRPr="00A11B91">
        <w:rPr>
          <w:rFonts w:ascii="Arial" w:eastAsia="Times New Roman" w:hAnsi="Arial" w:cs="Arial"/>
          <w:color w:val="000000"/>
          <w:sz w:val="20"/>
          <w:szCs w:val="20"/>
        </w:rPr>
        <w:t xml:space="preserve"> </w:t>
      </w:r>
      <w:proofErr w:type="spellStart"/>
      <w:r w:rsidRPr="00A11B91">
        <w:rPr>
          <w:rFonts w:ascii="Arial" w:eastAsia="Times New Roman" w:hAnsi="Arial" w:cs="Arial"/>
          <w:color w:val="000000"/>
          <w:sz w:val="20"/>
          <w:szCs w:val="20"/>
        </w:rPr>
        <w:t>водействия</w:t>
      </w:r>
      <w:proofErr w:type="spellEnd"/>
      <w:proofErr w:type="gramEnd"/>
      <w:r w:rsidRPr="00A11B91">
        <w:rPr>
          <w:rFonts w:ascii="Arial" w:eastAsia="Times New Roman" w:hAnsi="Arial" w:cs="Arial"/>
          <w:color w:val="000000"/>
          <w:sz w:val="20"/>
          <w:szCs w:val="20"/>
        </w:rPr>
        <w:t xml:space="preserve"> коррупции »</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08.03.2015 № 120 «О некоторых вопросах противодействия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15.07.2015 №364 "О мерах по совершенствованию организации деятельности в области противодействия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Указ Президента Российской Федерации от 19 сентября 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gramStart"/>
      <w:r w:rsidRPr="00A11B91">
        <w:rPr>
          <w:rFonts w:ascii="Arial" w:eastAsia="Times New Roman" w:hAnsi="Arial" w:cs="Arial"/>
          <w:color w:val="000000"/>
          <w:sz w:val="20"/>
          <w:szCs w:val="20"/>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A11B91">
        <w:rPr>
          <w:rFonts w:ascii="Arial" w:eastAsia="Times New Roman" w:hAnsi="Arial" w:cs="Arial"/>
          <w:color w:val="000000"/>
          <w:sz w:val="20"/>
          <w:szCs w:val="20"/>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Правительства Российской Федерации от 6 ноября 2014 г. № 1164 «О внесении изменений в некоторые акты Правительства Российской Федерации»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Постановление Правительства РФ от 26 февраля 2010 г. № 96 "Об </w:t>
      </w:r>
      <w:proofErr w:type="spellStart"/>
      <w:r w:rsidRPr="00A11B91">
        <w:rPr>
          <w:rFonts w:ascii="Arial" w:eastAsia="Times New Roman" w:hAnsi="Arial" w:cs="Arial"/>
          <w:color w:val="000000"/>
          <w:sz w:val="20"/>
          <w:szCs w:val="20"/>
        </w:rPr>
        <w:t>антикоррупционной</w:t>
      </w:r>
      <w:proofErr w:type="spellEnd"/>
      <w:r w:rsidRPr="00A11B91">
        <w:rPr>
          <w:rFonts w:ascii="Arial" w:eastAsia="Times New Roman" w:hAnsi="Arial" w:cs="Arial"/>
          <w:color w:val="000000"/>
          <w:sz w:val="20"/>
          <w:szCs w:val="20"/>
        </w:rPr>
        <w:t xml:space="preserve"> экспертизе нормативных правовых актов и проектов нормативных правовых актов»</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gramStart"/>
      <w:r w:rsidRPr="00A11B91">
        <w:rPr>
          <w:rFonts w:ascii="Arial" w:eastAsia="Times New Roman" w:hAnsi="Arial" w:cs="Arial"/>
          <w:color w:val="000000"/>
          <w:sz w:val="20"/>
          <w:szCs w:val="20"/>
        </w:rPr>
        <w:t xml:space="preserve">Приказ Министерства юстиции Российской Федерации от 27 июля 2012 года № 146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физических и юридических лиц, изъявивших желание получить аккредитацию на проведение в качестве независимых экспертов </w:t>
      </w:r>
      <w:proofErr w:type="spellStart"/>
      <w:r w:rsidRPr="00A11B91">
        <w:rPr>
          <w:rFonts w:ascii="Arial" w:eastAsia="Times New Roman" w:hAnsi="Arial" w:cs="Arial"/>
          <w:color w:val="000000"/>
          <w:sz w:val="20"/>
          <w:szCs w:val="20"/>
        </w:rPr>
        <w:t>антикоррупционной</w:t>
      </w:r>
      <w:proofErr w:type="spellEnd"/>
      <w:r w:rsidRPr="00A11B91">
        <w:rPr>
          <w:rFonts w:ascii="Arial" w:eastAsia="Times New Roman" w:hAnsi="Arial" w:cs="Arial"/>
          <w:color w:val="000000"/>
          <w:sz w:val="20"/>
          <w:szCs w:val="20"/>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w:t>
      </w:r>
      <w:proofErr w:type="gramEnd"/>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lastRenderedPageBreak/>
        <w:t xml:space="preserve">Приказ Министерства юстиции Российской Федерации от 21 октября 2011 года № 363 «Об утверждении формы заключения по результатам независимой </w:t>
      </w:r>
      <w:proofErr w:type="spellStart"/>
      <w:r w:rsidRPr="00A11B91">
        <w:rPr>
          <w:rFonts w:ascii="Arial" w:eastAsia="Times New Roman" w:hAnsi="Arial" w:cs="Arial"/>
          <w:color w:val="000000"/>
          <w:sz w:val="20"/>
          <w:szCs w:val="20"/>
        </w:rPr>
        <w:t>антикоррупционной</w:t>
      </w:r>
      <w:proofErr w:type="spellEnd"/>
      <w:r w:rsidRPr="00A11B91">
        <w:rPr>
          <w:rFonts w:ascii="Arial" w:eastAsia="Times New Roman" w:hAnsi="Arial" w:cs="Arial"/>
          <w:color w:val="000000"/>
          <w:sz w:val="20"/>
          <w:szCs w:val="20"/>
        </w:rPr>
        <w:t xml:space="preserve"> экспертизы»</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Законодательство Краснодарского края о противодействии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Закон Краснодарского края от 23 июля 2009 г. № 1798-КЗ «О противодействии коррупции в Краснодарском крае»</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Закон Краснодарского края от 25.07.2017 № 3655-K3 "О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Закон Краснодарского края от 25.07.2017 № 3653-K3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и лицами, замещающими муниципальные должности"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Постановление Законодательного собрания Краснодарского края от 26.01.2010 № 1740-11 «О методических рекомендациях по порядку проведения </w:t>
      </w:r>
      <w:proofErr w:type="spellStart"/>
      <w:r w:rsidRPr="00A11B91">
        <w:rPr>
          <w:rFonts w:ascii="Arial" w:eastAsia="Times New Roman" w:hAnsi="Arial" w:cs="Arial"/>
          <w:color w:val="000000"/>
          <w:sz w:val="20"/>
          <w:szCs w:val="20"/>
        </w:rPr>
        <w:t>антикоррупционной</w:t>
      </w:r>
      <w:proofErr w:type="spellEnd"/>
      <w:r w:rsidRPr="00A11B91">
        <w:rPr>
          <w:rFonts w:ascii="Arial" w:eastAsia="Times New Roman" w:hAnsi="Arial" w:cs="Arial"/>
          <w:color w:val="000000"/>
          <w:sz w:val="20"/>
          <w:szCs w:val="20"/>
        </w:rPr>
        <w:t xml:space="preserve"> экспертизы нормативных правовых актов Краснодарского края (их проектов), муниципальных нормативных правовых актов (их проектов)»</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ЗС Краснодарского края от 16.07.2014 № 1192-Г1 «Об утверждении Порядка представления государственными гражданскими служащими Краснодарского края сведений о свои</w:t>
      </w:r>
      <w:proofErr w:type="gramStart"/>
      <w:r w:rsidRPr="00A11B91">
        <w:rPr>
          <w:rFonts w:ascii="Arial" w:eastAsia="Times New Roman" w:hAnsi="Arial" w:cs="Arial"/>
          <w:color w:val="000000"/>
          <w:sz w:val="20"/>
          <w:szCs w:val="20"/>
        </w:rPr>
        <w:t>х-</w:t>
      </w:r>
      <w:proofErr w:type="gramEnd"/>
      <w:r w:rsidRPr="00A11B91">
        <w:rPr>
          <w:rFonts w:ascii="Arial" w:eastAsia="Times New Roman" w:hAnsi="Arial" w:cs="Arial"/>
          <w:color w:val="000000"/>
          <w:sz w:val="20"/>
          <w:szCs w:val="20"/>
        </w:rPr>
        <w:t xml:space="preserve"> расходах, а также о расходах своих супруги (супруга) и несовершеннолетних детей»</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gramStart"/>
      <w:r w:rsidRPr="00A11B91">
        <w:rPr>
          <w:rFonts w:ascii="Arial" w:eastAsia="Times New Roman" w:hAnsi="Arial" w:cs="Arial"/>
          <w:color w:val="000000"/>
          <w:sz w:val="20"/>
          <w:szCs w:val="20"/>
        </w:rPr>
        <w:t>Постановление ЗС Краснодарского края от 21.04.2010 № 1918-П (ред. от03.12.2014)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 (вместе</w:t>
      </w:r>
      <w:proofErr w:type="gramEnd"/>
      <w:r w:rsidRPr="00A11B91">
        <w:rPr>
          <w:rFonts w:ascii="Arial" w:eastAsia="Times New Roman" w:hAnsi="Arial" w:cs="Arial"/>
          <w:color w:val="000000"/>
          <w:sz w:val="20"/>
          <w:szCs w:val="20"/>
        </w:rPr>
        <w:t xml:space="preserve"> с «Положением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ЗС Краснодарского края от 21.04.2010 № 1919-</w:t>
      </w:r>
      <w:proofErr w:type="gramStart"/>
      <w:r w:rsidRPr="00A11B91">
        <w:rPr>
          <w:rFonts w:ascii="Arial" w:eastAsia="Times New Roman" w:hAnsi="Arial" w:cs="Arial"/>
          <w:color w:val="000000"/>
          <w:sz w:val="20"/>
          <w:szCs w:val="20"/>
        </w:rPr>
        <w:t>П(</w:t>
      </w:r>
      <w:proofErr w:type="gramEnd"/>
      <w:r w:rsidRPr="00A11B91">
        <w:rPr>
          <w:rFonts w:ascii="Arial" w:eastAsia="Times New Roman" w:hAnsi="Arial" w:cs="Arial"/>
          <w:color w:val="000000"/>
          <w:sz w:val="20"/>
          <w:szCs w:val="20"/>
        </w:rPr>
        <w:t xml:space="preserve">ред. от 30.09.2015)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Краснодарского края, государственными гражданскими служащими Краснодарского края,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w:t>
      </w:r>
      <w:proofErr w:type="gramStart"/>
      <w:r w:rsidRPr="00A11B91">
        <w:rPr>
          <w:rFonts w:ascii="Arial" w:eastAsia="Times New Roman" w:hAnsi="Arial" w:cs="Arial"/>
          <w:color w:val="000000"/>
          <w:sz w:val="20"/>
          <w:szCs w:val="20"/>
        </w:rPr>
        <w:t>соблюдения государственными гражданскими служащими Краснодарского края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(вместе с «Положением о проверке достоверности и полноты сведений</w:t>
      </w:r>
      <w:proofErr w:type="gramEnd"/>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ЗС Краснодарского края от 15.07.2009 № 1506-П (ред. от 27.05.2015) «О представлении лицами, поступающими на должность руководителя государственного унитарного предприятия, государственного учреждения или другой организации, созданной органами государственной власти Краснодарского края, и руководителями указанных предприятий, учреждений или организаций сведений о доходах, об имуществе и обязательствах имущественного характера»</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gramStart"/>
      <w:r w:rsidRPr="00A11B91">
        <w:rPr>
          <w:rFonts w:ascii="Arial" w:eastAsia="Times New Roman" w:hAnsi="Arial" w:cs="Arial"/>
          <w:color w:val="000000"/>
          <w:sz w:val="20"/>
          <w:szCs w:val="20"/>
        </w:rPr>
        <w:t>Постановление ЗС Краснодарского края от 22.04.2015 № 1633-П «Об утверждении перечня должностей государственной гражданской службы Краснодарского края, предусмотренных подпунктом «и» пункта 1 части 1 статьи 2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ЗС Краснодарского края от 20.11.2013 № 753-Г1 (ред. от 16.12.2015)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lastRenderedPageBreak/>
        <w:t>Постановление главы администрации (губернатора) Краснодарского края от 22.02.2017 № 117 (ред. от 26.03.2018) «Об управлении контроля, профилактики коррупционных и иных правонарушений администрации Краснодарского края»</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Постановление главы администрации (губернатора) Краснодарского края от 07.05.2009 № 350 (ред. от 18.04.2018) «Об </w:t>
      </w:r>
      <w:proofErr w:type="spellStart"/>
      <w:r w:rsidRPr="00A11B91">
        <w:rPr>
          <w:rFonts w:ascii="Arial" w:eastAsia="Times New Roman" w:hAnsi="Arial" w:cs="Arial"/>
          <w:color w:val="000000"/>
          <w:sz w:val="20"/>
          <w:szCs w:val="20"/>
        </w:rPr>
        <w:t>антикоррупционной</w:t>
      </w:r>
      <w:proofErr w:type="spellEnd"/>
      <w:r w:rsidRPr="00A11B91">
        <w:rPr>
          <w:rFonts w:ascii="Arial" w:eastAsia="Times New Roman" w:hAnsi="Arial" w:cs="Arial"/>
          <w:color w:val="000000"/>
          <w:sz w:val="20"/>
          <w:szCs w:val="20"/>
        </w:rPr>
        <w:t xml:space="preserve">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главы администрации (губернатора) Краснодарского края от 14.02.2013 № 140 (ред. от 18.05.2017) «О мониторинге коррупционных рисков в Краснодарском крае» (вместе с «Положением о порядке проведения мониторинга коррупционных рисков в Краснодарском крае»)</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главы администрации (губернатора) Краснодарского края от 30.07.2009 № 656 (ред. от 18.05.2017) «О мониторинге восприятия уровня коррупции в Краснодарском крае» (вместе с «Положением о порядке мониторинга восприятия уровня коррупции в Краснодарском крае»)</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Постановление главы администрации (губернатора) Краснодарского края от 11.10.2010 № 884 (ред. </w:t>
      </w:r>
      <w:proofErr w:type="spellStart"/>
      <w:r w:rsidRPr="00A11B91">
        <w:rPr>
          <w:rFonts w:ascii="Arial" w:eastAsia="Times New Roman" w:hAnsi="Arial" w:cs="Arial"/>
          <w:color w:val="000000"/>
          <w:sz w:val="20"/>
          <w:szCs w:val="20"/>
        </w:rPr>
        <w:t>ог</w:t>
      </w:r>
      <w:proofErr w:type="spellEnd"/>
      <w:r w:rsidRPr="00A11B91">
        <w:rPr>
          <w:rFonts w:ascii="Arial" w:eastAsia="Times New Roman" w:hAnsi="Arial" w:cs="Arial"/>
          <w:color w:val="000000"/>
          <w:sz w:val="20"/>
          <w:szCs w:val="20"/>
        </w:rPr>
        <w:t xml:space="preserve"> 21.12.2017) «О перечне должностей государственной гражданской службы Краснодарского края, предусмотренных статьей 12 Федерального закона от 25 декабря 2008 года № 273-ФЭ «О противодействии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gramStart"/>
      <w:r w:rsidRPr="00A11B91">
        <w:rPr>
          <w:rFonts w:ascii="Arial" w:eastAsia="Times New Roman" w:hAnsi="Arial" w:cs="Arial"/>
          <w:color w:val="000000"/>
          <w:sz w:val="20"/>
          <w:szCs w:val="20"/>
        </w:rPr>
        <w:t>Постановление главы администрации (губернатора) Краснодарского края от 15.10.2015 № 973 «О порядке рассмотрения Комиссией по координации работы по противодействию коррупции в Краснодарском крае вопросов, касающихся соблюдения требований к служебному (должностному) поведению лиц, замещающих государственные должности Краснодарского края, и урегулированию конфликта интересов» (вместе с «Положением о порядке рассмотрения Комиссией по координации работы по противодействию коррупции в Краснодарском крае вопросов, касающихся соблюдения требований</w:t>
      </w:r>
      <w:proofErr w:type="gramEnd"/>
      <w:r w:rsidRPr="00A11B91">
        <w:rPr>
          <w:rFonts w:ascii="Arial" w:eastAsia="Times New Roman" w:hAnsi="Arial" w:cs="Arial"/>
          <w:color w:val="000000"/>
          <w:sz w:val="20"/>
          <w:szCs w:val="20"/>
        </w:rPr>
        <w:t xml:space="preserve"> к служебному (должностному) поведению лиц, замещающих государственные должности Краснодарского края, и урегулированию конфликта интересов»)</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Постановление главы администрации (губернатора) Краснодарского края </w:t>
      </w:r>
      <w:proofErr w:type="spellStart"/>
      <w:r w:rsidRPr="00A11B91">
        <w:rPr>
          <w:rFonts w:ascii="Arial" w:eastAsia="Times New Roman" w:hAnsi="Arial" w:cs="Arial"/>
          <w:color w:val="000000"/>
          <w:sz w:val="20"/>
          <w:szCs w:val="20"/>
        </w:rPr>
        <w:t>ог</w:t>
      </w:r>
      <w:proofErr w:type="spellEnd"/>
      <w:r w:rsidRPr="00A11B91">
        <w:rPr>
          <w:rFonts w:ascii="Arial" w:eastAsia="Times New Roman" w:hAnsi="Arial" w:cs="Arial"/>
          <w:color w:val="000000"/>
          <w:sz w:val="20"/>
          <w:szCs w:val="20"/>
        </w:rPr>
        <w:t xml:space="preserve"> 25.06.2013 № 619 (ред. </w:t>
      </w:r>
      <w:proofErr w:type="spellStart"/>
      <w:r w:rsidRPr="00A11B91">
        <w:rPr>
          <w:rFonts w:ascii="Arial" w:eastAsia="Times New Roman" w:hAnsi="Arial" w:cs="Arial"/>
          <w:color w:val="000000"/>
          <w:sz w:val="20"/>
          <w:szCs w:val="20"/>
        </w:rPr>
        <w:t>ог</w:t>
      </w:r>
      <w:proofErr w:type="spellEnd"/>
      <w:r w:rsidRPr="00A11B91">
        <w:rPr>
          <w:rFonts w:ascii="Arial" w:eastAsia="Times New Roman" w:hAnsi="Arial" w:cs="Arial"/>
          <w:color w:val="000000"/>
          <w:sz w:val="20"/>
          <w:szCs w:val="20"/>
        </w:rPr>
        <w:t xml:space="preserve"> 22.05.2015) «О реализации положений законодательства Российской Федерации о противодействии коррупции»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главы администрации (губернатора) Краснодарского края от 01.11.2012 № 1307 (ред. от 06.09.2017) «О перечне должностей государственной гражданской службы Краснодарского края в администрации Краснодарского края, замещение которых связано с коррупционными рисками»</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главы администрации (губернатора) Краснодарского края от 15.10.2015 N 972 «О Комиссии по координации работы по противодействию коррупции в Краснодарском крае» (вместе с «Составом Комиссии по координации работы по противодействию коррупции в Краснодарском крае», и «Положением о Комиссии по координации работы по противодействию коррупции в Краснодарском крае»)</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главы администрации (губернатора) Краснодарского края от 07.07.2017 № 508 "О внесении изменений в постановление главы администрации (губернатора) Краснодарского края от 15 октября 2015 года N 972 «О Комиссии по координации работы по противодействию коррупции в Краснодарском крае"</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главы администрации (губернатора) Краснодарского края от 05.04.2017 № 240 "О внесении изменений в некоторые правовые акты главы администрации (губернатора) Краснодарского края"</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Постановление главы администрации (губернатора) Краснодарского края от 14.06.2016 № 397 "О внесении изменений в </w:t>
      </w:r>
      <w:proofErr w:type="spellStart"/>
      <w:r w:rsidRPr="00A11B91">
        <w:rPr>
          <w:rFonts w:ascii="Arial" w:eastAsia="Times New Roman" w:hAnsi="Arial" w:cs="Arial"/>
          <w:color w:val="000000"/>
          <w:sz w:val="20"/>
          <w:szCs w:val="20"/>
        </w:rPr>
        <w:t>некогорые</w:t>
      </w:r>
      <w:proofErr w:type="spellEnd"/>
      <w:r w:rsidRPr="00A11B91">
        <w:rPr>
          <w:rFonts w:ascii="Arial" w:eastAsia="Times New Roman" w:hAnsi="Arial" w:cs="Arial"/>
          <w:color w:val="000000"/>
          <w:sz w:val="20"/>
          <w:szCs w:val="20"/>
        </w:rPr>
        <w:t xml:space="preserve"> правовые акты главы администрации (губернатора) Краснодарского края"</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proofErr w:type="gramStart"/>
      <w:r w:rsidRPr="00A11B91">
        <w:rPr>
          <w:rFonts w:ascii="Arial" w:eastAsia="Times New Roman" w:hAnsi="Arial" w:cs="Arial"/>
          <w:color w:val="000000"/>
          <w:sz w:val="20"/>
          <w:szCs w:val="20"/>
        </w:rPr>
        <w:t>Постановление главы администрации (губернатора) Краснодарского края от 11.02.2013 № 100 (ред. от 18.05.2017)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Постановление главы администрации (губернатора) Краснодарского края </w:t>
      </w:r>
      <w:proofErr w:type="spellStart"/>
      <w:r w:rsidRPr="00A11B91">
        <w:rPr>
          <w:rFonts w:ascii="Arial" w:eastAsia="Times New Roman" w:hAnsi="Arial" w:cs="Arial"/>
          <w:color w:val="000000"/>
          <w:sz w:val="20"/>
          <w:szCs w:val="20"/>
        </w:rPr>
        <w:t>ог</w:t>
      </w:r>
      <w:proofErr w:type="spellEnd"/>
      <w:r w:rsidRPr="00A11B91">
        <w:rPr>
          <w:rFonts w:ascii="Arial" w:eastAsia="Times New Roman" w:hAnsi="Arial" w:cs="Arial"/>
          <w:color w:val="000000"/>
          <w:sz w:val="20"/>
          <w:szCs w:val="20"/>
        </w:rPr>
        <w:t xml:space="preserve"> 11.02.2013 № 123 (ред. от 21.12.2017) "О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 xml:space="preserve">Постановление главы администрации (губернатора) Краснодарского края от 20.09.2010 № 804 (ред. от 21.12.20\7) "О комиссиях исполнительных органов государственной власти Краснодарского края по </w:t>
      </w:r>
      <w:r w:rsidRPr="00A11B91">
        <w:rPr>
          <w:rFonts w:ascii="Arial" w:eastAsia="Times New Roman" w:hAnsi="Arial" w:cs="Arial"/>
          <w:color w:val="000000"/>
          <w:sz w:val="20"/>
          <w:szCs w:val="20"/>
        </w:rPr>
        <w:lastRenderedPageBreak/>
        <w:t>соблюдению требований к служебному поведению государственных гражданских служащих Краснодарского края и урегулированию конфликта интересов"</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главы администрации (губернатора) Краснодарского края от 18.05.2017 № 336 "О внесении изменений в некоторые правовые акты главы администрации (губернатора) Краснодарского края"</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главы администрации (губернатора) Краснодарского края от 18.05.2017 № 337 "О внесении изменений в отдельные постановления главы администрации (губернатора) Краснодарского края"</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Постановление главы администрации (губернатора) Краснодарского края от 08.06.2018 № 325 "О внесении изменений в постановление главы администрации (губернатора) Краснодарского края от 21 декабря 2015 года № 1243 "Об управлении кадровой политики администрации Краснодарского края"</w:t>
      </w:r>
    </w:p>
    <w:p w:rsidR="00A11B91" w:rsidRPr="00A11B91" w:rsidRDefault="00A11B91" w:rsidP="00A11B91">
      <w:pPr>
        <w:shd w:val="clear" w:color="auto" w:fill="FEFEFE"/>
        <w:spacing w:before="180" w:after="180" w:line="240" w:lineRule="auto"/>
        <w:jc w:val="both"/>
        <w:textAlignment w:val="top"/>
        <w:rPr>
          <w:rFonts w:ascii="Arial" w:eastAsia="Times New Roman" w:hAnsi="Arial" w:cs="Arial"/>
          <w:color w:val="000000"/>
          <w:sz w:val="20"/>
          <w:szCs w:val="20"/>
        </w:rPr>
      </w:pPr>
      <w:r w:rsidRPr="00A11B91">
        <w:rPr>
          <w:rFonts w:ascii="Arial" w:eastAsia="Times New Roman" w:hAnsi="Arial" w:cs="Arial"/>
          <w:color w:val="000000"/>
          <w:sz w:val="20"/>
          <w:szCs w:val="20"/>
        </w:rPr>
        <w:t>Распоряжение главы администрации (губернатора) Краснодарского края от 20.08.2018 № 219-р "О внесении изменений в некоторые правовые акты главы администрации (губернатора) Краснодарского края"</w:t>
      </w:r>
    </w:p>
    <w:p w:rsidR="00A11B91" w:rsidRPr="00A11B91" w:rsidRDefault="00A11B91" w:rsidP="00A11B91">
      <w:pPr>
        <w:shd w:val="clear" w:color="auto" w:fill="FEFEFE"/>
        <w:spacing w:after="0" w:line="240" w:lineRule="auto"/>
        <w:ind w:left="180" w:right="180"/>
        <w:jc w:val="center"/>
        <w:textAlignment w:val="top"/>
        <w:outlineLvl w:val="2"/>
        <w:rPr>
          <w:rFonts w:ascii="Arial" w:eastAsia="Times New Roman" w:hAnsi="Arial" w:cs="Arial"/>
          <w:caps/>
          <w:color w:val="FFFFFF"/>
          <w:sz w:val="23"/>
          <w:szCs w:val="23"/>
        </w:rPr>
      </w:pPr>
      <w:r w:rsidRPr="00A11B91">
        <w:rPr>
          <w:rFonts w:ascii="Arial" w:eastAsia="Times New Roman" w:hAnsi="Arial" w:cs="Arial"/>
          <w:caps/>
          <w:color w:val="FFFFFF"/>
          <w:sz w:val="23"/>
          <w:szCs w:val="23"/>
        </w:rPr>
        <w:t>ПРОТИВОДЕЙСТВИЕ КОРРУПЦИИ</w:t>
      </w:r>
    </w:p>
    <w:p w:rsidR="00A11B91" w:rsidRPr="00A11B91" w:rsidRDefault="00A11B91" w:rsidP="00A11B91">
      <w:pPr>
        <w:shd w:val="clear" w:color="auto" w:fill="FEFEFE"/>
        <w:spacing w:after="0" w:line="240" w:lineRule="auto"/>
        <w:ind w:left="180" w:right="180"/>
        <w:jc w:val="center"/>
        <w:textAlignment w:val="top"/>
        <w:outlineLvl w:val="2"/>
        <w:rPr>
          <w:rFonts w:ascii="Arial" w:eastAsia="Times New Roman" w:hAnsi="Arial" w:cs="Arial"/>
          <w:caps/>
          <w:color w:val="FFFFFF"/>
          <w:sz w:val="23"/>
          <w:szCs w:val="23"/>
        </w:rPr>
      </w:pPr>
      <w:r w:rsidRPr="00A11B91">
        <w:rPr>
          <w:rFonts w:ascii="Arial" w:eastAsia="Times New Roman" w:hAnsi="Arial" w:cs="Arial"/>
          <w:caps/>
          <w:color w:val="FFFFFF"/>
          <w:sz w:val="23"/>
          <w:szCs w:val="23"/>
        </w:rPr>
        <w:t>ПОЛЕЗНЫЕ РЕСУРСЫ</w:t>
      </w:r>
    </w:p>
    <w:p w:rsidR="00A11B91" w:rsidRPr="00A11B91" w:rsidRDefault="00A11B91" w:rsidP="00A11B91">
      <w:pPr>
        <w:shd w:val="clear" w:color="auto" w:fill="FEFEFE"/>
        <w:spacing w:after="0" w:line="240" w:lineRule="auto"/>
        <w:textAlignment w:val="top"/>
        <w:rPr>
          <w:rFonts w:ascii="Arial" w:eastAsia="Times New Roman" w:hAnsi="Arial" w:cs="Arial"/>
          <w:color w:val="303030"/>
          <w:sz w:val="20"/>
          <w:szCs w:val="20"/>
        </w:rPr>
      </w:pPr>
    </w:p>
    <w:p w:rsidR="00A11B91" w:rsidRPr="00A11B91" w:rsidRDefault="00A11B91" w:rsidP="00A11B91">
      <w:pPr>
        <w:shd w:val="clear" w:color="auto" w:fill="FEFEFE"/>
        <w:spacing w:after="0" w:line="240" w:lineRule="auto"/>
        <w:textAlignment w:val="top"/>
        <w:rPr>
          <w:rFonts w:ascii="Arial" w:eastAsia="Times New Roman" w:hAnsi="Arial" w:cs="Arial"/>
          <w:color w:val="303030"/>
          <w:sz w:val="20"/>
          <w:szCs w:val="20"/>
        </w:rPr>
      </w:pPr>
    </w:p>
    <w:p w:rsidR="00A11B91" w:rsidRPr="00A11B91" w:rsidRDefault="00A11B91" w:rsidP="00A11B91">
      <w:pPr>
        <w:shd w:val="clear" w:color="auto" w:fill="FEFEFE"/>
        <w:spacing w:after="0" w:line="240" w:lineRule="auto"/>
        <w:textAlignment w:val="top"/>
        <w:rPr>
          <w:rFonts w:ascii="Arial" w:eastAsia="Times New Roman" w:hAnsi="Arial" w:cs="Arial"/>
          <w:color w:val="303030"/>
          <w:sz w:val="20"/>
          <w:szCs w:val="20"/>
        </w:rPr>
      </w:pPr>
    </w:p>
    <w:p w:rsidR="00A11B91" w:rsidRPr="00A11B91" w:rsidRDefault="00A11B91" w:rsidP="00A11B91">
      <w:pPr>
        <w:shd w:val="clear" w:color="auto" w:fill="FEFEFE"/>
        <w:spacing w:after="0" w:line="240" w:lineRule="auto"/>
        <w:textAlignment w:val="top"/>
        <w:rPr>
          <w:rFonts w:ascii="Arial" w:eastAsia="Times New Roman" w:hAnsi="Arial" w:cs="Arial"/>
          <w:color w:val="303030"/>
          <w:sz w:val="20"/>
          <w:szCs w:val="20"/>
        </w:rPr>
      </w:pPr>
    </w:p>
    <w:p w:rsidR="00A11B91" w:rsidRPr="00A11B91" w:rsidRDefault="00A11B91" w:rsidP="00A11B91">
      <w:pPr>
        <w:shd w:val="clear" w:color="auto" w:fill="FEFEFE"/>
        <w:spacing w:after="150" w:line="240" w:lineRule="auto"/>
        <w:textAlignment w:val="top"/>
        <w:rPr>
          <w:rFonts w:ascii="Arial" w:eastAsia="Times New Roman" w:hAnsi="Arial" w:cs="Arial"/>
          <w:color w:val="303030"/>
          <w:sz w:val="20"/>
          <w:szCs w:val="20"/>
        </w:rPr>
      </w:pPr>
    </w:p>
    <w:p w:rsidR="00A55319" w:rsidRPr="00821067" w:rsidRDefault="00A55319" w:rsidP="00821067">
      <w:pPr>
        <w:spacing w:after="0" w:line="240" w:lineRule="auto"/>
        <w:ind w:firstLine="426"/>
        <w:jc w:val="center"/>
        <w:rPr>
          <w:rFonts w:ascii="Times New Roman" w:hAnsi="Times New Roman" w:cs="Times New Roman"/>
          <w:sz w:val="28"/>
          <w:szCs w:val="28"/>
        </w:rPr>
      </w:pPr>
    </w:p>
    <w:sectPr w:rsidR="00A55319" w:rsidRPr="00821067" w:rsidSect="00821067">
      <w:pgSz w:w="11906" w:h="16838"/>
      <w:pgMar w:top="851"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C1E02"/>
    <w:multiLevelType w:val="multilevel"/>
    <w:tmpl w:val="B2E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0F96"/>
    <w:rsid w:val="00030D6A"/>
    <w:rsid w:val="00030F96"/>
    <w:rsid w:val="0026780E"/>
    <w:rsid w:val="0027338B"/>
    <w:rsid w:val="00556702"/>
    <w:rsid w:val="006020BB"/>
    <w:rsid w:val="006171F2"/>
    <w:rsid w:val="00821067"/>
    <w:rsid w:val="00970B06"/>
    <w:rsid w:val="009722BB"/>
    <w:rsid w:val="009B4DA8"/>
    <w:rsid w:val="00A11B91"/>
    <w:rsid w:val="00A55319"/>
    <w:rsid w:val="00DA2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0E"/>
  </w:style>
  <w:style w:type="paragraph" w:styleId="3">
    <w:name w:val="heading 3"/>
    <w:basedOn w:val="a"/>
    <w:link w:val="30"/>
    <w:uiPriority w:val="9"/>
    <w:qFormat/>
    <w:rsid w:val="00A11B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B06"/>
    <w:rPr>
      <w:rFonts w:ascii="Tahoma" w:hAnsi="Tahoma" w:cs="Tahoma"/>
      <w:sz w:val="16"/>
      <w:szCs w:val="16"/>
    </w:rPr>
  </w:style>
  <w:style w:type="character" w:customStyle="1" w:styleId="30">
    <w:name w:val="Заголовок 3 Знак"/>
    <w:basedOn w:val="a0"/>
    <w:link w:val="3"/>
    <w:uiPriority w:val="9"/>
    <w:rsid w:val="00A11B91"/>
    <w:rPr>
      <w:rFonts w:ascii="Times New Roman" w:eastAsia="Times New Roman" w:hAnsi="Times New Roman" w:cs="Times New Roman"/>
      <w:b/>
      <w:bCs/>
      <w:sz w:val="27"/>
      <w:szCs w:val="27"/>
    </w:rPr>
  </w:style>
  <w:style w:type="paragraph" w:styleId="a5">
    <w:name w:val="Normal (Web)"/>
    <w:basedOn w:val="a"/>
    <w:uiPriority w:val="99"/>
    <w:semiHidden/>
    <w:unhideWhenUsed/>
    <w:rsid w:val="00A11B9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11B91"/>
    <w:rPr>
      <w:color w:val="0000FF"/>
      <w:u w:val="single"/>
    </w:rPr>
  </w:style>
</w:styles>
</file>

<file path=word/webSettings.xml><?xml version="1.0" encoding="utf-8"?>
<w:webSettings xmlns:r="http://schemas.openxmlformats.org/officeDocument/2006/relationships" xmlns:w="http://schemas.openxmlformats.org/wordprocessingml/2006/main">
  <w:divs>
    <w:div w:id="313682205">
      <w:bodyDiv w:val="1"/>
      <w:marLeft w:val="0"/>
      <w:marRight w:val="0"/>
      <w:marTop w:val="0"/>
      <w:marBottom w:val="0"/>
      <w:divBdr>
        <w:top w:val="none" w:sz="0" w:space="0" w:color="auto"/>
        <w:left w:val="none" w:sz="0" w:space="0" w:color="auto"/>
        <w:bottom w:val="none" w:sz="0" w:space="0" w:color="auto"/>
        <w:right w:val="none" w:sz="0" w:space="0" w:color="auto"/>
      </w:divBdr>
      <w:divsChild>
        <w:div w:id="1812166184">
          <w:marLeft w:val="0"/>
          <w:marRight w:val="0"/>
          <w:marTop w:val="0"/>
          <w:marBottom w:val="0"/>
          <w:divBdr>
            <w:top w:val="none" w:sz="0" w:space="0" w:color="auto"/>
            <w:left w:val="none" w:sz="0" w:space="0" w:color="auto"/>
            <w:bottom w:val="none" w:sz="0" w:space="0" w:color="auto"/>
            <w:right w:val="none" w:sz="0" w:space="0" w:color="auto"/>
          </w:divBdr>
          <w:divsChild>
            <w:div w:id="1636329549">
              <w:marLeft w:val="0"/>
              <w:marRight w:val="0"/>
              <w:marTop w:val="0"/>
              <w:marBottom w:val="0"/>
              <w:divBdr>
                <w:top w:val="none" w:sz="0" w:space="0" w:color="auto"/>
                <w:left w:val="none" w:sz="0" w:space="0" w:color="auto"/>
                <w:bottom w:val="none" w:sz="0" w:space="0" w:color="auto"/>
                <w:right w:val="none" w:sz="0" w:space="0" w:color="auto"/>
              </w:divBdr>
              <w:divsChild>
                <w:div w:id="20411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5163">
          <w:marLeft w:val="0"/>
          <w:marRight w:val="0"/>
          <w:marTop w:val="0"/>
          <w:marBottom w:val="0"/>
          <w:divBdr>
            <w:top w:val="none" w:sz="0" w:space="0" w:color="auto"/>
            <w:left w:val="none" w:sz="0" w:space="0" w:color="auto"/>
            <w:bottom w:val="none" w:sz="0" w:space="0" w:color="auto"/>
            <w:right w:val="none" w:sz="0" w:space="0" w:color="auto"/>
          </w:divBdr>
          <w:divsChild>
            <w:div w:id="1877043831">
              <w:marLeft w:val="150"/>
              <w:marRight w:val="150"/>
              <w:marTop w:val="150"/>
              <w:marBottom w:val="150"/>
              <w:divBdr>
                <w:top w:val="none" w:sz="0" w:space="0" w:color="auto"/>
                <w:left w:val="none" w:sz="0" w:space="0" w:color="auto"/>
                <w:bottom w:val="none" w:sz="0" w:space="0" w:color="auto"/>
                <w:right w:val="none" w:sz="0" w:space="0" w:color="auto"/>
              </w:divBdr>
              <w:divsChild>
                <w:div w:id="126051491">
                  <w:marLeft w:val="0"/>
                  <w:marRight w:val="0"/>
                  <w:marTop w:val="0"/>
                  <w:marBottom w:val="0"/>
                  <w:divBdr>
                    <w:top w:val="none" w:sz="0" w:space="0" w:color="auto"/>
                    <w:left w:val="none" w:sz="0" w:space="0" w:color="auto"/>
                    <w:bottom w:val="single" w:sz="12" w:space="5" w:color="FFFFFF"/>
                    <w:right w:val="none" w:sz="0" w:space="0" w:color="auto"/>
                  </w:divBdr>
                </w:div>
              </w:divsChild>
            </w:div>
            <w:div w:id="508064641">
              <w:marLeft w:val="150"/>
              <w:marRight w:val="150"/>
              <w:marTop w:val="150"/>
              <w:marBottom w:val="150"/>
              <w:divBdr>
                <w:top w:val="none" w:sz="0" w:space="0" w:color="auto"/>
                <w:left w:val="none" w:sz="0" w:space="0" w:color="auto"/>
                <w:bottom w:val="none" w:sz="0" w:space="0" w:color="auto"/>
                <w:right w:val="none" w:sz="0" w:space="0" w:color="auto"/>
              </w:divBdr>
              <w:divsChild>
                <w:div w:id="2005619189">
                  <w:marLeft w:val="0"/>
                  <w:marRight w:val="0"/>
                  <w:marTop w:val="0"/>
                  <w:marBottom w:val="0"/>
                  <w:divBdr>
                    <w:top w:val="none" w:sz="0" w:space="0" w:color="auto"/>
                    <w:left w:val="none" w:sz="0" w:space="0" w:color="auto"/>
                    <w:bottom w:val="single" w:sz="12" w:space="5" w:color="FFFFFF"/>
                    <w:right w:val="none" w:sz="0" w:space="0" w:color="auto"/>
                  </w:divBdr>
                </w:div>
                <w:div w:id="724185673">
                  <w:marLeft w:val="0"/>
                  <w:marRight w:val="0"/>
                  <w:marTop w:val="0"/>
                  <w:marBottom w:val="0"/>
                  <w:divBdr>
                    <w:top w:val="none" w:sz="0" w:space="0" w:color="auto"/>
                    <w:left w:val="none" w:sz="0" w:space="0" w:color="auto"/>
                    <w:bottom w:val="none" w:sz="0" w:space="0" w:color="auto"/>
                    <w:right w:val="none" w:sz="0" w:space="0" w:color="auto"/>
                  </w:divBdr>
                  <w:divsChild>
                    <w:div w:id="1330718903">
                      <w:marLeft w:val="0"/>
                      <w:marRight w:val="0"/>
                      <w:marTop w:val="0"/>
                      <w:marBottom w:val="0"/>
                      <w:divBdr>
                        <w:top w:val="none" w:sz="0" w:space="0" w:color="auto"/>
                        <w:left w:val="none" w:sz="0" w:space="0" w:color="auto"/>
                        <w:bottom w:val="none" w:sz="0" w:space="0" w:color="auto"/>
                        <w:right w:val="none" w:sz="0" w:space="0" w:color="auto"/>
                      </w:divBdr>
                    </w:div>
                    <w:div w:id="137766126">
                      <w:marLeft w:val="0"/>
                      <w:marRight w:val="0"/>
                      <w:marTop w:val="0"/>
                      <w:marBottom w:val="0"/>
                      <w:divBdr>
                        <w:top w:val="none" w:sz="0" w:space="0" w:color="auto"/>
                        <w:left w:val="none" w:sz="0" w:space="0" w:color="auto"/>
                        <w:bottom w:val="none" w:sz="0" w:space="0" w:color="auto"/>
                        <w:right w:val="none" w:sz="0" w:space="0" w:color="auto"/>
                      </w:divBdr>
                    </w:div>
                    <w:div w:id="1126194321">
                      <w:marLeft w:val="0"/>
                      <w:marRight w:val="0"/>
                      <w:marTop w:val="0"/>
                      <w:marBottom w:val="0"/>
                      <w:divBdr>
                        <w:top w:val="none" w:sz="0" w:space="0" w:color="auto"/>
                        <w:left w:val="none" w:sz="0" w:space="0" w:color="auto"/>
                        <w:bottom w:val="none" w:sz="0" w:space="0" w:color="auto"/>
                        <w:right w:val="none" w:sz="0" w:space="0" w:color="auto"/>
                      </w:divBdr>
                    </w:div>
                    <w:div w:id="1361510836">
                      <w:marLeft w:val="0"/>
                      <w:marRight w:val="0"/>
                      <w:marTop w:val="0"/>
                      <w:marBottom w:val="0"/>
                      <w:divBdr>
                        <w:top w:val="none" w:sz="0" w:space="0" w:color="auto"/>
                        <w:left w:val="none" w:sz="0" w:space="0" w:color="auto"/>
                        <w:bottom w:val="none" w:sz="0" w:space="0" w:color="auto"/>
                        <w:right w:val="none" w:sz="0" w:space="0" w:color="auto"/>
                      </w:divBdr>
                    </w:div>
                    <w:div w:id="15176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2757</Words>
  <Characters>15719</Characters>
  <Application>Microsoft Office Word</Application>
  <DocSecurity>0</DocSecurity>
  <Lines>130</Lines>
  <Paragraphs>36</Paragraphs>
  <ScaleCrop>false</ScaleCrop>
  <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 культуры</dc:creator>
  <cp:lastModifiedBy>Дом культуры</cp:lastModifiedBy>
  <cp:revision>2</cp:revision>
  <cp:lastPrinted>2019-05-08T08:22:00Z</cp:lastPrinted>
  <dcterms:created xsi:type="dcterms:W3CDTF">2020-07-17T10:19:00Z</dcterms:created>
  <dcterms:modified xsi:type="dcterms:W3CDTF">2020-07-17T10:19:00Z</dcterms:modified>
</cp:coreProperties>
</file>